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A" w:rsidRDefault="006F29AA" w:rsidP="006F29AA">
      <w:pPr>
        <w:pStyle w:val="1"/>
        <w:tabs>
          <w:tab w:val="left" w:pos="567"/>
        </w:tabs>
        <w:spacing w:before="0" w:beforeAutospacing="0" w:after="0" w:afterAutospacing="0" w:line="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  <w:r w:rsidRPr="006F29AA">
        <w:rPr>
          <w:b w:val="0"/>
          <w:sz w:val="26"/>
          <w:szCs w:val="26"/>
        </w:rPr>
        <w:t xml:space="preserve">Приложение к электронной версии </w:t>
      </w:r>
    </w:p>
    <w:p w:rsidR="006F29AA" w:rsidRPr="006F29AA" w:rsidRDefault="006F29AA" w:rsidP="006F29AA">
      <w:pPr>
        <w:pStyle w:val="1"/>
        <w:tabs>
          <w:tab w:val="left" w:pos="567"/>
        </w:tabs>
        <w:spacing w:before="0" w:beforeAutospacing="0" w:after="0" w:afterAutospacing="0" w:line="0" w:lineRule="atLeas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  <w:r w:rsidRPr="006F29AA">
        <w:rPr>
          <w:b w:val="0"/>
          <w:sz w:val="26"/>
          <w:szCs w:val="26"/>
        </w:rPr>
        <w:t>контракта</w:t>
      </w:r>
      <w:r w:rsidRPr="006F29AA">
        <w:rPr>
          <w:sz w:val="26"/>
          <w:szCs w:val="26"/>
        </w:rPr>
        <w:t xml:space="preserve"> №</w:t>
      </w:r>
    </w:p>
    <w:p w:rsidR="00CF4224" w:rsidRDefault="00AC541E" w:rsidP="00BE14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  <w:r w:rsidR="006F29AA">
        <w:rPr>
          <w:rFonts w:ascii="Times New Roman" w:hAnsi="Times New Roman" w:cs="Times New Roman"/>
          <w:b/>
          <w:sz w:val="26"/>
          <w:szCs w:val="26"/>
        </w:rPr>
        <w:t xml:space="preserve"> на оказание Услуг</w:t>
      </w:r>
    </w:p>
    <w:p w:rsidR="00BE14EE" w:rsidRDefault="00A16BA8" w:rsidP="00A16B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22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закупки: </w:t>
      </w:r>
      <w:r w:rsidR="00E9620A" w:rsidRPr="00DB7A22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E9620A" w:rsidRPr="00DB7A22">
        <w:rPr>
          <w:rFonts w:ascii="Times New Roman" w:hAnsi="Times New Roman" w:cs="Times New Roman"/>
          <w:bCs/>
          <w:sz w:val="24"/>
          <w:szCs w:val="24"/>
        </w:rPr>
        <w:t>по проведению специальной оценки условий труда</w:t>
      </w:r>
      <w:r w:rsidR="00EB3496">
        <w:rPr>
          <w:rFonts w:ascii="Times New Roman" w:hAnsi="Times New Roman" w:cs="Times New Roman"/>
          <w:bCs/>
          <w:sz w:val="24"/>
          <w:szCs w:val="24"/>
        </w:rPr>
        <w:t xml:space="preserve"> с оценкой профессиональных рисков</w:t>
      </w:r>
    </w:p>
    <w:p w:rsidR="00DB7A22" w:rsidRPr="00DB7A22" w:rsidRDefault="00DB7A22" w:rsidP="00A16BA8">
      <w:pPr>
        <w:jc w:val="both"/>
        <w:rPr>
          <w:rFonts w:ascii="Times New Roman" w:hAnsi="Times New Roman" w:cs="Times New Roman"/>
          <w:sz w:val="24"/>
          <w:szCs w:val="24"/>
        </w:rPr>
      </w:pPr>
      <w:r w:rsidRPr="00077640">
        <w:rPr>
          <w:rFonts w:ascii="Times New Roman" w:hAnsi="Times New Roman" w:cs="Times New Roman"/>
          <w:sz w:val="24"/>
          <w:szCs w:val="24"/>
        </w:rPr>
        <w:t>ОКПД</w:t>
      </w:r>
      <w:proofErr w:type="gramStart"/>
      <w:r w:rsidRPr="0007764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77640">
        <w:rPr>
          <w:rFonts w:ascii="Times New Roman" w:hAnsi="Times New Roman" w:cs="Times New Roman"/>
          <w:sz w:val="24"/>
          <w:szCs w:val="24"/>
        </w:rPr>
        <w:t xml:space="preserve"> </w:t>
      </w:r>
      <w:r w:rsidRPr="00E2323A">
        <w:rPr>
          <w:rFonts w:ascii="Times New Roman" w:hAnsi="Times New Roman" w:cs="Times New Roman"/>
          <w:sz w:val="24"/>
          <w:szCs w:val="24"/>
        </w:rPr>
        <w:t>71.20.19.130</w:t>
      </w:r>
    </w:p>
    <w:p w:rsidR="00DB7A22" w:rsidRPr="00DB7A22" w:rsidRDefault="00DB7A22" w:rsidP="00EB349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1.1. Наименование  Услуги: проведение  специальной оценки условий труда</w:t>
      </w:r>
      <w:r w:rsidR="00EB3496">
        <w:rPr>
          <w:rFonts w:ascii="Times New Roman" w:hAnsi="Times New Roman"/>
          <w:sz w:val="24"/>
          <w:szCs w:val="24"/>
        </w:rPr>
        <w:t xml:space="preserve">                    </w:t>
      </w:r>
      <w:r w:rsidRPr="00DB7A22">
        <w:rPr>
          <w:rFonts w:ascii="Times New Roman" w:hAnsi="Times New Roman"/>
          <w:sz w:val="24"/>
          <w:szCs w:val="24"/>
        </w:rPr>
        <w:t xml:space="preserve"> </w:t>
      </w:r>
      <w:r w:rsidR="00EB3496">
        <w:rPr>
          <w:rFonts w:ascii="Times New Roman" w:hAnsi="Times New Roman"/>
          <w:sz w:val="24"/>
          <w:szCs w:val="24"/>
        </w:rPr>
        <w:t xml:space="preserve">с оценкой профессиональных рисков </w:t>
      </w:r>
      <w:r w:rsidRPr="00DB7A22">
        <w:rPr>
          <w:rFonts w:ascii="Times New Roman" w:hAnsi="Times New Roman"/>
          <w:sz w:val="24"/>
          <w:szCs w:val="24"/>
        </w:rPr>
        <w:t>(далее – Услуги) ФКУ СИЗО-5 ГУФСИН России</w:t>
      </w:r>
      <w:r w:rsidR="00EB3496">
        <w:rPr>
          <w:rFonts w:ascii="Times New Roman" w:hAnsi="Times New Roman"/>
          <w:sz w:val="24"/>
          <w:szCs w:val="24"/>
        </w:rPr>
        <w:t xml:space="preserve">                </w:t>
      </w:r>
      <w:r w:rsidRPr="00DB7A22">
        <w:rPr>
          <w:rFonts w:ascii="Times New Roman" w:hAnsi="Times New Roman"/>
          <w:sz w:val="24"/>
          <w:szCs w:val="24"/>
        </w:rPr>
        <w:t xml:space="preserve"> по Красноярскому краю. </w:t>
      </w:r>
    </w:p>
    <w:p w:rsidR="00DB7A22" w:rsidRPr="00DB7A22" w:rsidRDefault="00DB7A22" w:rsidP="00DB7A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ab/>
        <w:t>1.2. Количество рабочих мест, подлежащих СОУТ</w:t>
      </w:r>
      <w:r w:rsidR="008F3EE7">
        <w:rPr>
          <w:rFonts w:ascii="Times New Roman" w:hAnsi="Times New Roman"/>
          <w:sz w:val="24"/>
          <w:szCs w:val="24"/>
        </w:rPr>
        <w:t xml:space="preserve"> -</w:t>
      </w:r>
      <w:r w:rsidRPr="00DB7A22">
        <w:rPr>
          <w:rFonts w:ascii="Times New Roman" w:hAnsi="Times New Roman"/>
          <w:sz w:val="24"/>
          <w:szCs w:val="24"/>
        </w:rPr>
        <w:t xml:space="preserve"> </w:t>
      </w:r>
      <w:r w:rsidR="00F75BE5">
        <w:rPr>
          <w:rFonts w:ascii="Times New Roman" w:hAnsi="Times New Roman"/>
          <w:sz w:val="24"/>
          <w:szCs w:val="24"/>
        </w:rPr>
        <w:t>7</w:t>
      </w:r>
      <w:r w:rsidRPr="00DB7A22">
        <w:rPr>
          <w:rFonts w:ascii="Times New Roman" w:hAnsi="Times New Roman"/>
          <w:sz w:val="24"/>
          <w:szCs w:val="24"/>
        </w:rPr>
        <w:t xml:space="preserve"> единиц (1 ед. </w:t>
      </w:r>
      <w:r w:rsidR="008F3EE7">
        <w:rPr>
          <w:rFonts w:ascii="Times New Roman" w:hAnsi="Times New Roman"/>
          <w:sz w:val="24"/>
          <w:szCs w:val="24"/>
        </w:rPr>
        <w:t>–</w:t>
      </w:r>
      <w:r w:rsidRPr="00DB7A22">
        <w:rPr>
          <w:rFonts w:ascii="Times New Roman" w:hAnsi="Times New Roman"/>
          <w:sz w:val="24"/>
          <w:szCs w:val="24"/>
        </w:rPr>
        <w:t xml:space="preserve"> </w:t>
      </w:r>
      <w:r w:rsidR="008F3EE7">
        <w:rPr>
          <w:rFonts w:ascii="Times New Roman" w:hAnsi="Times New Roman"/>
          <w:sz w:val="24"/>
          <w:szCs w:val="24"/>
        </w:rPr>
        <w:t>машинист               по стирке белья и ремонту спецодежды</w:t>
      </w:r>
      <w:r w:rsidRPr="00DB7A22">
        <w:rPr>
          <w:rFonts w:ascii="Times New Roman" w:hAnsi="Times New Roman"/>
          <w:sz w:val="24"/>
          <w:szCs w:val="24"/>
        </w:rPr>
        <w:t xml:space="preserve">, 1 ед. </w:t>
      </w:r>
      <w:r w:rsidR="008F3EE7">
        <w:rPr>
          <w:rFonts w:ascii="Times New Roman" w:hAnsi="Times New Roman"/>
          <w:sz w:val="24"/>
          <w:szCs w:val="24"/>
        </w:rPr>
        <w:t>–</w:t>
      </w:r>
      <w:r w:rsidRPr="00DB7A22">
        <w:rPr>
          <w:rFonts w:ascii="Times New Roman" w:hAnsi="Times New Roman"/>
          <w:sz w:val="24"/>
          <w:szCs w:val="24"/>
        </w:rPr>
        <w:t xml:space="preserve"> </w:t>
      </w:r>
      <w:r w:rsidR="008F3EE7">
        <w:rPr>
          <w:rFonts w:ascii="Times New Roman" w:hAnsi="Times New Roman"/>
          <w:sz w:val="24"/>
          <w:szCs w:val="24"/>
        </w:rPr>
        <w:t>пекарь,</w:t>
      </w:r>
      <w:r w:rsidR="008F3EE7" w:rsidRPr="00DB7A22">
        <w:rPr>
          <w:rFonts w:ascii="Times New Roman" w:hAnsi="Times New Roman"/>
          <w:sz w:val="24"/>
          <w:szCs w:val="24"/>
        </w:rPr>
        <w:t xml:space="preserve"> </w:t>
      </w:r>
      <w:r w:rsidR="00EB3496">
        <w:rPr>
          <w:rFonts w:ascii="Times New Roman" w:hAnsi="Times New Roman"/>
          <w:sz w:val="24"/>
          <w:szCs w:val="24"/>
        </w:rPr>
        <w:t>2</w:t>
      </w:r>
      <w:r w:rsidRPr="00DB7A22">
        <w:rPr>
          <w:rFonts w:ascii="Times New Roman" w:hAnsi="Times New Roman"/>
          <w:sz w:val="24"/>
          <w:szCs w:val="24"/>
        </w:rPr>
        <w:t xml:space="preserve"> ед. – </w:t>
      </w:r>
      <w:r w:rsidR="008F3EE7">
        <w:rPr>
          <w:rFonts w:ascii="Times New Roman" w:hAnsi="Times New Roman"/>
          <w:sz w:val="24"/>
          <w:szCs w:val="24"/>
        </w:rPr>
        <w:t>кухонный рабочий</w:t>
      </w:r>
      <w:r w:rsidRPr="00DB7A22">
        <w:rPr>
          <w:rFonts w:ascii="Times New Roman" w:hAnsi="Times New Roman"/>
          <w:sz w:val="24"/>
          <w:szCs w:val="24"/>
        </w:rPr>
        <w:t>,</w:t>
      </w:r>
      <w:r w:rsidR="008F3EE7">
        <w:rPr>
          <w:rFonts w:ascii="Times New Roman" w:hAnsi="Times New Roman"/>
          <w:sz w:val="24"/>
          <w:szCs w:val="24"/>
        </w:rPr>
        <w:t xml:space="preserve"> 1 ед. – уборщик служебных </w:t>
      </w:r>
      <w:r w:rsidR="008F3EE7" w:rsidRPr="008F3EE7">
        <w:rPr>
          <w:rFonts w:ascii="Times New Roman" w:hAnsi="Times New Roman"/>
          <w:sz w:val="24"/>
          <w:szCs w:val="24"/>
        </w:rPr>
        <w:t xml:space="preserve">помещений, 1 ед. – бухгалтер бухгалтерии, 1 </w:t>
      </w:r>
      <w:proofErr w:type="spellStart"/>
      <w:proofErr w:type="gramStart"/>
      <w:r w:rsidR="008F3EE7" w:rsidRPr="008F3EE7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="008F3EE7" w:rsidRPr="008F3EE7">
        <w:rPr>
          <w:rFonts w:ascii="Times New Roman" w:hAnsi="Times New Roman"/>
          <w:sz w:val="24"/>
          <w:szCs w:val="24"/>
        </w:rPr>
        <w:t xml:space="preserve"> - </w:t>
      </w:r>
      <w:r w:rsidR="008F3EE7" w:rsidRPr="008F3EE7">
        <w:rPr>
          <w:rFonts w:ascii="Times New Roman" w:hAnsi="Times New Roman"/>
          <w:bCs/>
          <w:sz w:val="24"/>
          <w:szCs w:val="24"/>
        </w:rPr>
        <w:t>инспектор группы по защите государственной тайны</w:t>
      </w:r>
      <w:r w:rsidRPr="00DB7A22">
        <w:rPr>
          <w:rFonts w:ascii="Times New Roman" w:hAnsi="Times New Roman"/>
          <w:sz w:val="24"/>
          <w:szCs w:val="24"/>
        </w:rPr>
        <w:t>).</w:t>
      </w:r>
    </w:p>
    <w:p w:rsidR="00DB7A22" w:rsidRPr="00DB7A22" w:rsidRDefault="00DB7A22" w:rsidP="00DB7A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ab/>
        <w:t>2.    Характеристика оказываемых услуг: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DB7A22">
        <w:rPr>
          <w:rFonts w:ascii="Times New Roman" w:hAnsi="Times New Roman"/>
          <w:sz w:val="24"/>
          <w:szCs w:val="24"/>
        </w:rPr>
        <w:t>Проведение  СОУТ, включающей в себя:</w:t>
      </w:r>
      <w:proofErr w:type="gramEnd"/>
    </w:p>
    <w:p w:rsid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2.1.1. 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 28.12.2013 № 426-ФЗ,   Приказа Минтруда России от 24.01.2014 № 33н.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2.1.2. 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2.1.3. 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от  28.12.2013 № 426-ФЗ в отношении каждого рабочего места;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2.1.4. составление перечня рабочих мест, на которых проводилась  СОУТ, с учетом результатов идентификации вредных и (или) опасных производственных факторов; 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2.1.5. 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2.1.6. 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2.1.7. 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2.1.8. подготовка сведений для оформления результатов  СОУТ, в том числе на рабочих местах, на которых не идентифицированы вредные и (или) опасные производственные факторы: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lastRenderedPageBreak/>
        <w:t>проект сводной таблицы классов (подклассов) условий труда, установленных на рабочих местах;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рекомендуемые мероприятия, направленные на улучшение условий труда работников, с учетом результатов  СОУТ (в случае выявления устранимых вредных и (или) опасных производственных факторов);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предложения (рекомендации) о предоставлении работникам, занятым на работах  с  вредными  и  (или)  опасными условиями труда,  гарантий  и компенсаций;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2.1.9. составление и представление на бумажном и электронном </w:t>
      </w:r>
      <w:proofErr w:type="gramStart"/>
      <w:r w:rsidRPr="00DB7A22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DB7A22">
        <w:rPr>
          <w:rFonts w:ascii="Times New Roman" w:hAnsi="Times New Roman"/>
          <w:sz w:val="24"/>
          <w:szCs w:val="24"/>
        </w:rPr>
        <w:t xml:space="preserve"> отчета о проведении  СОУТ, оформленного по форме, утвержденной Приказом Минтруда России от 24.01.2014 № 33н, в том числе  в  отношении рабочих мест, на которых не идентифицированы вредные и  (или)  опасные  производственные  факторы, включающего  в  себя: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сведения об организации, проводящей  СОУТ,  с   приложением копий  документов,  подтверждающих ее  соответствие установленным   статьей  19  Федерального  закона от  28.12.2013  № 426-ФЗ  требованиям;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перечень рабочих мест, на которых проводилась  СОУТ, с указанием вредных и (или) опасных производственных факторов;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карты  СОУТ;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протоколы проведения исследований (испытаний) и измерений вредных и (или) опасных производственных факторов;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протокол, содержащий решение комиссии о невозможности проведения на рабочих местах исследований  (испытаний) и  измерений в  связи с созданием угрозы для жизни  работников и  экспертов (при наличии такого решения);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сводную ведомость результатов проведения  СОУТ;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перечень мероприятий по улучшению условий труда работников, на рабочих местах которых проводилась  СОУТ;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заключения эксперта организации, проводящей  СОУТ.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2.1.10. подготовка сведений о результатах проведения  СОУТ, предусмотренных частью 2 статьи 18 Федерального закона от  28.12.2013 № 426-ФЗ, и передача их во  ФГИС СОУТ;</w:t>
      </w:r>
    </w:p>
    <w:p w:rsidR="00862623" w:rsidRPr="005666C3" w:rsidRDefault="0072457A" w:rsidP="0086262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666C3">
        <w:rPr>
          <w:rFonts w:ascii="Times New Roman" w:hAnsi="Times New Roman"/>
          <w:sz w:val="24"/>
          <w:szCs w:val="24"/>
        </w:rPr>
        <w:t>2.1.11. На рабочих местах, подлежащих СОУТ, проведение процедуры                              по выявлению профессиональных рисков, связанные с выявлением опасностей, оценкой               и снижением уровней профессиональных рисков на основании статьи 218 ТК РФ</w:t>
      </w:r>
      <w:r w:rsidR="00862623" w:rsidRPr="005666C3">
        <w:rPr>
          <w:rFonts w:ascii="Times New Roman" w:hAnsi="Times New Roman"/>
          <w:sz w:val="24"/>
          <w:szCs w:val="24"/>
        </w:rPr>
        <w:t>.</w:t>
      </w:r>
    </w:p>
    <w:p w:rsidR="00862623" w:rsidRPr="005666C3" w:rsidRDefault="00862623" w:rsidP="0086262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666C3">
        <w:rPr>
          <w:rFonts w:ascii="Times New Roman" w:hAnsi="Times New Roman"/>
          <w:sz w:val="24"/>
          <w:szCs w:val="24"/>
        </w:rPr>
        <w:t xml:space="preserve">2.1.12. На основании </w:t>
      </w:r>
      <w:hyperlink r:id="rId8" w:tgtFrame="_blank" w:history="1">
        <w:r w:rsidRPr="005666C3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приказа </w:t>
        </w:r>
        <w:proofErr w:type="spellStart"/>
        <w:r w:rsidRPr="005666C3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Роструда</w:t>
        </w:r>
        <w:proofErr w:type="spellEnd"/>
        <w:r w:rsidRPr="005666C3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№ 77 в п.10.2</w:t>
        </w:r>
      </w:hyperlink>
      <w:r w:rsidRPr="005666C3">
        <w:rPr>
          <w:rFonts w:ascii="Times New Roman" w:hAnsi="Times New Roman"/>
          <w:sz w:val="24"/>
          <w:szCs w:val="24"/>
        </w:rPr>
        <w:t xml:space="preserve"> разработать локальные нормативные акты, которые должны быть разработаны в рамках оценки профессиональных рисков и подлежащих проверке:</w:t>
      </w:r>
    </w:p>
    <w:p w:rsidR="00862623" w:rsidRPr="005666C3" w:rsidRDefault="00862623" w:rsidP="0086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C3">
        <w:rPr>
          <w:rFonts w:ascii="Times New Roman" w:hAnsi="Times New Roman" w:cs="Times New Roman"/>
          <w:sz w:val="24"/>
          <w:szCs w:val="24"/>
        </w:rPr>
        <w:t>-  Перечень (реестр) опасностей.</w:t>
      </w:r>
    </w:p>
    <w:p w:rsidR="00862623" w:rsidRPr="005666C3" w:rsidRDefault="00862623" w:rsidP="0086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C3">
        <w:rPr>
          <w:rFonts w:ascii="Times New Roman" w:hAnsi="Times New Roman" w:cs="Times New Roman"/>
          <w:sz w:val="24"/>
          <w:szCs w:val="24"/>
        </w:rPr>
        <w:t>- Документ (раздел Положения о СУОТ работодателя), описывающий используемый метод (методы) оценки уровня риска.</w:t>
      </w:r>
    </w:p>
    <w:p w:rsidR="00862623" w:rsidRPr="005666C3" w:rsidRDefault="00862623" w:rsidP="0086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C3">
        <w:rPr>
          <w:rFonts w:ascii="Times New Roman" w:hAnsi="Times New Roman" w:cs="Times New Roman"/>
          <w:sz w:val="24"/>
          <w:szCs w:val="24"/>
        </w:rPr>
        <w:t>- Документ, подтверждающий проведение оценки уровней рисков, с указанием установленных уровней по каждому риску.</w:t>
      </w:r>
    </w:p>
    <w:p w:rsidR="00862623" w:rsidRPr="005666C3" w:rsidRDefault="00862623" w:rsidP="0086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C3">
        <w:rPr>
          <w:rFonts w:ascii="Times New Roman" w:hAnsi="Times New Roman" w:cs="Times New Roman"/>
          <w:sz w:val="24"/>
          <w:szCs w:val="24"/>
        </w:rPr>
        <w:t>- Документ, содержащий перечень мер по исключению, снижению или контролю уровней рисков.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 2.2.</w:t>
      </w:r>
      <w:r w:rsidRPr="00DB7A22">
        <w:rPr>
          <w:rFonts w:ascii="Times New Roman" w:hAnsi="Times New Roman"/>
          <w:sz w:val="24"/>
          <w:szCs w:val="24"/>
        </w:rPr>
        <w:tab/>
        <w:t>Требования к методам исследований (испытаний) и методикам измерений при проведении  СОУТ: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2.2.1. 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</w:t>
      </w:r>
      <w:r w:rsidRPr="00DB7A22">
        <w:rPr>
          <w:rFonts w:ascii="Times New Roman" w:hAnsi="Times New Roman"/>
          <w:sz w:val="24"/>
          <w:szCs w:val="24"/>
        </w:rPr>
        <w:lastRenderedPageBreak/>
        <w:t>обеспечении единства измерений, методы исследований (испытаний) и методики (методы) измерений и соответствующие им средства измерений;</w:t>
      </w:r>
    </w:p>
    <w:p w:rsidR="00DB7A22" w:rsidRPr="00DB7A22" w:rsidRDefault="00DB7A22" w:rsidP="00DB7A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   </w:t>
      </w:r>
      <w:r w:rsidRPr="00DB7A22">
        <w:rPr>
          <w:rFonts w:ascii="Times New Roman" w:hAnsi="Times New Roman"/>
          <w:sz w:val="24"/>
          <w:szCs w:val="24"/>
        </w:rPr>
        <w:tab/>
      </w:r>
      <w:proofErr w:type="gramStart"/>
      <w:r w:rsidRPr="00DB7A22">
        <w:rPr>
          <w:rFonts w:ascii="Times New Roman" w:hAnsi="Times New Roman"/>
          <w:sz w:val="24"/>
          <w:szCs w:val="24"/>
        </w:rPr>
        <w:t xml:space="preserve">2.2.2.  испытательная лаборатория (центр) должна  быть укомплектована измерительным оборудованием и приборами, прошедшими поверку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 процесса,  предусмотренных </w:t>
      </w:r>
      <w:hyperlink w:anchor="Par175" w:history="1">
        <w:r w:rsidRPr="00DB7A22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DB7A22">
        <w:rPr>
          <w:rFonts w:ascii="Times New Roman" w:hAnsi="Times New Roman"/>
          <w:sz w:val="24"/>
          <w:szCs w:val="24"/>
        </w:rPr>
        <w:t xml:space="preserve"> - </w:t>
      </w:r>
      <w:hyperlink w:anchor="Par185" w:history="1">
        <w:r w:rsidRPr="00DB7A22">
          <w:rPr>
            <w:rFonts w:ascii="Times New Roman" w:hAnsi="Times New Roman"/>
            <w:sz w:val="24"/>
            <w:szCs w:val="24"/>
          </w:rPr>
          <w:t>11</w:t>
        </w:r>
      </w:hyperlink>
      <w:r w:rsidRPr="00DB7A22">
        <w:rPr>
          <w:rFonts w:ascii="Times New Roman" w:hAnsi="Times New Roman"/>
          <w:sz w:val="24"/>
          <w:szCs w:val="24"/>
        </w:rPr>
        <w:t xml:space="preserve"> и </w:t>
      </w:r>
      <w:hyperlink w:anchor="Par189" w:history="1">
        <w:r w:rsidRPr="00DB7A22">
          <w:rPr>
            <w:rFonts w:ascii="Times New Roman" w:hAnsi="Times New Roman"/>
            <w:sz w:val="24"/>
            <w:szCs w:val="24"/>
          </w:rPr>
          <w:t>15</w:t>
        </w:r>
      </w:hyperlink>
      <w:r w:rsidRPr="00DB7A22">
        <w:rPr>
          <w:rFonts w:ascii="Times New Roman" w:hAnsi="Times New Roman"/>
          <w:sz w:val="24"/>
          <w:szCs w:val="24"/>
        </w:rPr>
        <w:t xml:space="preserve"> - </w:t>
      </w:r>
      <w:hyperlink w:anchor="Par197" w:history="1">
        <w:r w:rsidRPr="00DB7A22">
          <w:rPr>
            <w:rFonts w:ascii="Times New Roman" w:hAnsi="Times New Roman"/>
            <w:sz w:val="24"/>
            <w:szCs w:val="24"/>
          </w:rPr>
          <w:t>23 части 3 статьи 13</w:t>
        </w:r>
      </w:hyperlink>
      <w:r w:rsidRPr="00DB7A22">
        <w:rPr>
          <w:rFonts w:ascii="Times New Roman" w:hAnsi="Times New Roman"/>
          <w:sz w:val="24"/>
          <w:szCs w:val="24"/>
        </w:rPr>
        <w:t xml:space="preserve"> Федерального закона от  28.12.2013 № 426-ФЗ.</w:t>
      </w:r>
      <w:proofErr w:type="gramEnd"/>
    </w:p>
    <w:p w:rsidR="00DB7A22" w:rsidRPr="00DB7A22" w:rsidRDefault="00DB7A22" w:rsidP="00DB7A22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2.3.</w:t>
      </w:r>
      <w:r w:rsidRPr="00DB7A22">
        <w:rPr>
          <w:rFonts w:ascii="Times New Roman" w:hAnsi="Times New Roman"/>
          <w:sz w:val="24"/>
          <w:szCs w:val="24"/>
        </w:rPr>
        <w:tab/>
        <w:t>Требования к организации, оказывающей услуги по проведению  СОУТ:</w:t>
      </w:r>
    </w:p>
    <w:p w:rsidR="00DB7A22" w:rsidRPr="00DB7A22" w:rsidRDefault="00DB7A22" w:rsidP="00DB7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A22">
        <w:rPr>
          <w:rFonts w:ascii="Times New Roman" w:hAnsi="Times New Roman" w:cs="Times New Roman"/>
          <w:sz w:val="24"/>
          <w:szCs w:val="24"/>
        </w:rPr>
        <w:t xml:space="preserve">2.3.1. указание в уставных документах организации в качестве основного вида деятельности или одного из видов ее </w:t>
      </w:r>
      <w:proofErr w:type="gramStart"/>
      <w:r w:rsidRPr="00DB7A22">
        <w:rPr>
          <w:rFonts w:ascii="Times New Roman" w:hAnsi="Times New Roman" w:cs="Times New Roman"/>
          <w:sz w:val="24"/>
          <w:szCs w:val="24"/>
        </w:rPr>
        <w:t>деятельности проведения специальной оценки условий труда</w:t>
      </w:r>
      <w:proofErr w:type="gramEnd"/>
      <w:r w:rsidRPr="00DB7A22">
        <w:rPr>
          <w:rFonts w:ascii="Times New Roman" w:hAnsi="Times New Roman" w:cs="Times New Roman"/>
          <w:sz w:val="24"/>
          <w:szCs w:val="24"/>
        </w:rPr>
        <w:t>;</w:t>
      </w:r>
    </w:p>
    <w:p w:rsidR="00DB7A22" w:rsidRPr="00DB7A22" w:rsidRDefault="00DB7A22" w:rsidP="00DB7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54"/>
      <w:bookmarkEnd w:id="0"/>
      <w:r w:rsidRPr="00DB7A22">
        <w:rPr>
          <w:rFonts w:ascii="Times New Roman" w:hAnsi="Times New Roman" w:cs="Times New Roman"/>
          <w:sz w:val="24"/>
          <w:szCs w:val="24"/>
        </w:rPr>
        <w:t>2.3.2.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</w:p>
    <w:p w:rsidR="00DB7A22" w:rsidRPr="00DB7A22" w:rsidRDefault="00DB7A22" w:rsidP="00DB7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A22">
        <w:rPr>
          <w:rFonts w:ascii="Times New Roman" w:hAnsi="Times New Roman" w:cs="Times New Roman"/>
          <w:sz w:val="24"/>
          <w:szCs w:val="24"/>
        </w:rPr>
        <w:t xml:space="preserve">2.3.3.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</w:t>
      </w:r>
      <w:hyperlink r:id="rId9" w:history="1">
        <w:r w:rsidRPr="00DB7A2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B7A22">
        <w:rPr>
          <w:rFonts w:ascii="Times New Roman" w:hAnsi="Times New Roman" w:cs="Times New Roman"/>
          <w:sz w:val="24"/>
          <w:szCs w:val="24"/>
        </w:rP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</w:r>
      <w:hyperlink w:anchor="P207" w:history="1">
        <w:r w:rsidRPr="00DB7A2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DB7A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7" w:history="1">
        <w:r w:rsidRPr="00DB7A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B7A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1" w:history="1">
        <w:r w:rsidRPr="00DB7A22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DB7A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9" w:history="1">
        <w:r w:rsidRPr="00DB7A22">
          <w:rPr>
            <w:rFonts w:ascii="Times New Roman" w:hAnsi="Times New Roman" w:cs="Times New Roman"/>
            <w:sz w:val="24"/>
            <w:szCs w:val="24"/>
          </w:rPr>
          <w:t>23 части 3 статьи 13</w:t>
        </w:r>
      </w:hyperlink>
      <w:r w:rsidRPr="00DB7A22">
        <w:rPr>
          <w:rFonts w:ascii="Times New Roman" w:hAnsi="Times New Roman" w:cs="Times New Roman"/>
          <w:sz w:val="24"/>
          <w:szCs w:val="24"/>
        </w:rPr>
        <w:t xml:space="preserve">   Федерального закона</w:t>
      </w:r>
      <w:proofErr w:type="gramEnd"/>
      <w:r w:rsidRPr="00DB7A22">
        <w:rPr>
          <w:rFonts w:ascii="Times New Roman" w:hAnsi="Times New Roman" w:cs="Times New Roman"/>
          <w:sz w:val="24"/>
          <w:szCs w:val="24"/>
        </w:rPr>
        <w:t xml:space="preserve"> от  28.12.2013 № 426-ФЗ;</w:t>
      </w:r>
    </w:p>
    <w:p w:rsidR="00DB7A22" w:rsidRPr="00DB7A22" w:rsidRDefault="00DB7A22" w:rsidP="00DB7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A22">
        <w:rPr>
          <w:rFonts w:ascii="Times New Roman" w:hAnsi="Times New Roman" w:cs="Times New Roman"/>
          <w:sz w:val="24"/>
          <w:szCs w:val="24"/>
        </w:rPr>
        <w:t xml:space="preserve">2.3.4. наличие регистрации в реестре организаций, проводящих  СОУТ, согласно части 3 статьи 19 Федерального закона от  28.12.2013 № 426-ФЗ; </w:t>
      </w:r>
    </w:p>
    <w:p w:rsidR="00DB7A22" w:rsidRPr="00DB7A22" w:rsidRDefault="00DB7A22" w:rsidP="00DB7A22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2.4. Привлечение соисполнителей </w:t>
      </w:r>
      <w:r w:rsidRPr="00DB7A22">
        <w:rPr>
          <w:rFonts w:ascii="Times New Roman" w:hAnsi="Times New Roman"/>
          <w:b/>
          <w:sz w:val="24"/>
          <w:szCs w:val="24"/>
        </w:rPr>
        <w:t xml:space="preserve"> </w:t>
      </w:r>
      <w:r w:rsidRPr="00DB7A22">
        <w:rPr>
          <w:rFonts w:ascii="Times New Roman" w:hAnsi="Times New Roman"/>
          <w:sz w:val="24"/>
          <w:szCs w:val="24"/>
        </w:rPr>
        <w:t>допускается в соответствии с частью</w:t>
      </w:r>
      <w:r w:rsidR="00862623">
        <w:rPr>
          <w:rFonts w:ascii="Times New Roman" w:hAnsi="Times New Roman"/>
          <w:sz w:val="24"/>
          <w:szCs w:val="24"/>
        </w:rPr>
        <w:t xml:space="preserve"> </w:t>
      </w:r>
      <w:r w:rsidRPr="00DB7A22">
        <w:rPr>
          <w:rFonts w:ascii="Times New Roman" w:hAnsi="Times New Roman"/>
          <w:sz w:val="24"/>
          <w:szCs w:val="24"/>
        </w:rPr>
        <w:t>2 статьи 19  Федерального закона  от  28.12.2013 № 426-ФЗ.</w:t>
      </w:r>
    </w:p>
    <w:p w:rsidR="00DB7A22" w:rsidRPr="00DB7A22" w:rsidRDefault="00DB7A22" w:rsidP="00DB7A22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2.5.  Требования к качественным характеристикам оказываемых Услуг: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проведение  СОУТ осуществляется в соответствии с требованиями Федерального закона от  28.12.2013 № 426-ФЗ,   Приказа Минтруда России от 24.01.2014 № 33н</w:t>
      </w:r>
      <w:r w:rsidR="00862623">
        <w:rPr>
          <w:rFonts w:ascii="Times New Roman" w:hAnsi="Times New Roman"/>
          <w:sz w:val="24"/>
          <w:szCs w:val="24"/>
        </w:rPr>
        <w:t xml:space="preserve"> </w:t>
      </w:r>
      <w:r w:rsidRPr="00DB7A22">
        <w:rPr>
          <w:rFonts w:ascii="Times New Roman" w:hAnsi="Times New Roman"/>
          <w:sz w:val="24"/>
          <w:szCs w:val="24"/>
        </w:rPr>
        <w:t xml:space="preserve">с учетом специфики деятельности Заказчика. 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3. Место оказания Услуг: Красноярский край, </w:t>
      </w:r>
      <w:proofErr w:type="gramStart"/>
      <w:r w:rsidRPr="00DB7A22">
        <w:rPr>
          <w:rFonts w:ascii="Times New Roman" w:hAnsi="Times New Roman"/>
          <w:sz w:val="24"/>
          <w:szCs w:val="24"/>
        </w:rPr>
        <w:t>г</w:t>
      </w:r>
      <w:proofErr w:type="gramEnd"/>
      <w:r w:rsidRPr="00DB7A22">
        <w:rPr>
          <w:rFonts w:ascii="Times New Roman" w:hAnsi="Times New Roman"/>
          <w:sz w:val="24"/>
          <w:szCs w:val="24"/>
        </w:rPr>
        <w:t>. Канск, ул. Кайтымская, 122.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4. Сроки оказания Услуг: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Начало оказания Услуг: </w:t>
      </w:r>
      <w:proofErr w:type="gramStart"/>
      <w:r w:rsidRPr="00DB7A2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DB7A22">
        <w:rPr>
          <w:rFonts w:ascii="Times New Roman" w:hAnsi="Times New Roman"/>
          <w:sz w:val="24"/>
          <w:szCs w:val="24"/>
        </w:rPr>
        <w:t xml:space="preserve"> Контракта.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Окончание оказания Услуг: не позднее «</w:t>
      </w:r>
      <w:r w:rsidR="005666C3">
        <w:rPr>
          <w:rFonts w:ascii="Times New Roman" w:hAnsi="Times New Roman"/>
          <w:sz w:val="24"/>
          <w:szCs w:val="24"/>
        </w:rPr>
        <w:t>0</w:t>
      </w:r>
      <w:r w:rsidRPr="00DB7A22">
        <w:rPr>
          <w:rFonts w:ascii="Times New Roman" w:hAnsi="Times New Roman"/>
          <w:sz w:val="24"/>
          <w:szCs w:val="24"/>
        </w:rPr>
        <w:t xml:space="preserve">1» </w:t>
      </w:r>
      <w:r w:rsidR="00AC541E">
        <w:rPr>
          <w:rFonts w:ascii="Times New Roman" w:hAnsi="Times New Roman"/>
          <w:sz w:val="24"/>
          <w:szCs w:val="24"/>
        </w:rPr>
        <w:t>марта 2023</w:t>
      </w:r>
      <w:r w:rsidRPr="00DB7A22">
        <w:rPr>
          <w:rFonts w:ascii="Times New Roman" w:hAnsi="Times New Roman"/>
          <w:sz w:val="24"/>
          <w:szCs w:val="24"/>
        </w:rPr>
        <w:t xml:space="preserve"> г.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>5. Срок сдачи Исполнителем отчета о проведении СОУТ и представления документов на оплату оказанных услуг: не позднее «</w:t>
      </w:r>
      <w:r w:rsidR="005666C3">
        <w:rPr>
          <w:rFonts w:ascii="Times New Roman" w:hAnsi="Times New Roman"/>
          <w:sz w:val="24"/>
          <w:szCs w:val="24"/>
        </w:rPr>
        <w:t>0</w:t>
      </w:r>
      <w:r w:rsidRPr="00DB7A22">
        <w:rPr>
          <w:rFonts w:ascii="Times New Roman" w:hAnsi="Times New Roman"/>
          <w:sz w:val="24"/>
          <w:szCs w:val="24"/>
        </w:rPr>
        <w:t xml:space="preserve">1» </w:t>
      </w:r>
      <w:r w:rsidR="00AC541E">
        <w:rPr>
          <w:rFonts w:ascii="Times New Roman" w:hAnsi="Times New Roman"/>
          <w:sz w:val="24"/>
          <w:szCs w:val="24"/>
        </w:rPr>
        <w:t>ма</w:t>
      </w:r>
      <w:r w:rsidR="006F29AA">
        <w:rPr>
          <w:rFonts w:ascii="Times New Roman" w:hAnsi="Times New Roman"/>
          <w:sz w:val="24"/>
          <w:szCs w:val="24"/>
        </w:rPr>
        <w:t>р</w:t>
      </w:r>
      <w:r w:rsidR="00AC541E">
        <w:rPr>
          <w:rFonts w:ascii="Times New Roman" w:hAnsi="Times New Roman"/>
          <w:sz w:val="24"/>
          <w:szCs w:val="24"/>
        </w:rPr>
        <w:t>та 2023</w:t>
      </w:r>
      <w:r w:rsidRPr="00DB7A22">
        <w:rPr>
          <w:rFonts w:ascii="Times New Roman" w:hAnsi="Times New Roman"/>
          <w:sz w:val="24"/>
          <w:szCs w:val="24"/>
        </w:rPr>
        <w:t xml:space="preserve"> г.</w:t>
      </w:r>
    </w:p>
    <w:p w:rsidR="00DB7A22" w:rsidRPr="00DB7A22" w:rsidRDefault="00DB7A22" w:rsidP="00DB7A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B7A22">
        <w:rPr>
          <w:rFonts w:ascii="Times New Roman" w:hAnsi="Times New Roman"/>
          <w:sz w:val="24"/>
          <w:szCs w:val="24"/>
        </w:rPr>
        <w:t xml:space="preserve">6. Место сдачи результатов оказанных Услуг: Красноярский край, </w:t>
      </w:r>
      <w:proofErr w:type="gramStart"/>
      <w:r w:rsidRPr="00DB7A22">
        <w:rPr>
          <w:rFonts w:ascii="Times New Roman" w:hAnsi="Times New Roman"/>
          <w:sz w:val="24"/>
          <w:szCs w:val="24"/>
        </w:rPr>
        <w:t>г</w:t>
      </w:r>
      <w:proofErr w:type="gramEnd"/>
      <w:r w:rsidRPr="00DB7A22">
        <w:rPr>
          <w:rFonts w:ascii="Times New Roman" w:hAnsi="Times New Roman"/>
          <w:sz w:val="24"/>
          <w:szCs w:val="24"/>
        </w:rPr>
        <w:t>. Канск, ул. Кайтымская, 122.</w:t>
      </w:r>
    </w:p>
    <w:p w:rsidR="00A16BA8" w:rsidRPr="00DB7A22" w:rsidRDefault="00A16BA8" w:rsidP="00206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BA8" w:rsidRPr="00DB7A22" w:rsidSect="00CF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7A" w:rsidRDefault="0072457A" w:rsidP="00BE14EE">
      <w:pPr>
        <w:spacing w:after="0" w:line="240" w:lineRule="auto"/>
      </w:pPr>
      <w:r>
        <w:separator/>
      </w:r>
    </w:p>
  </w:endnote>
  <w:endnote w:type="continuationSeparator" w:id="0">
    <w:p w:rsidR="0072457A" w:rsidRDefault="0072457A" w:rsidP="00BE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7A" w:rsidRDefault="0072457A" w:rsidP="00BE14EE">
      <w:pPr>
        <w:spacing w:after="0" w:line="240" w:lineRule="auto"/>
      </w:pPr>
      <w:r>
        <w:separator/>
      </w:r>
    </w:p>
  </w:footnote>
  <w:footnote w:type="continuationSeparator" w:id="0">
    <w:p w:rsidR="0072457A" w:rsidRDefault="0072457A" w:rsidP="00BE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EDA"/>
    <w:multiLevelType w:val="multilevel"/>
    <w:tmpl w:val="6F0E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EE"/>
    <w:rsid w:val="00056868"/>
    <w:rsid w:val="0020691C"/>
    <w:rsid w:val="002A7AB3"/>
    <w:rsid w:val="002E0E92"/>
    <w:rsid w:val="00301CA2"/>
    <w:rsid w:val="003B0CFC"/>
    <w:rsid w:val="0043063D"/>
    <w:rsid w:val="00490C7D"/>
    <w:rsid w:val="004C662A"/>
    <w:rsid w:val="005666C3"/>
    <w:rsid w:val="0056723E"/>
    <w:rsid w:val="00611885"/>
    <w:rsid w:val="006F0342"/>
    <w:rsid w:val="006F29AA"/>
    <w:rsid w:val="007001BF"/>
    <w:rsid w:val="0072457A"/>
    <w:rsid w:val="00862623"/>
    <w:rsid w:val="008D24B7"/>
    <w:rsid w:val="008F3EE7"/>
    <w:rsid w:val="00915520"/>
    <w:rsid w:val="00987C85"/>
    <w:rsid w:val="00A16BA8"/>
    <w:rsid w:val="00AC541E"/>
    <w:rsid w:val="00AD43CE"/>
    <w:rsid w:val="00AF6243"/>
    <w:rsid w:val="00BE14EE"/>
    <w:rsid w:val="00C52E6F"/>
    <w:rsid w:val="00CF4224"/>
    <w:rsid w:val="00D73CD2"/>
    <w:rsid w:val="00DB7A22"/>
    <w:rsid w:val="00E2323A"/>
    <w:rsid w:val="00E66EFA"/>
    <w:rsid w:val="00E9620A"/>
    <w:rsid w:val="00EB3496"/>
    <w:rsid w:val="00F21537"/>
    <w:rsid w:val="00F238BA"/>
    <w:rsid w:val="00F75BE5"/>
    <w:rsid w:val="00FA102D"/>
    <w:rsid w:val="00FB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24"/>
  </w:style>
  <w:style w:type="paragraph" w:styleId="1">
    <w:name w:val="heading 1"/>
    <w:basedOn w:val="a"/>
    <w:link w:val="10"/>
    <w:uiPriority w:val="9"/>
    <w:qFormat/>
    <w:rsid w:val="00BE1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14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14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14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1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A1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1C"/>
    <w:rPr>
      <w:rFonts w:ascii="Tahoma" w:hAnsi="Tahoma" w:cs="Tahoma"/>
      <w:sz w:val="16"/>
      <w:szCs w:val="16"/>
    </w:rPr>
  </w:style>
  <w:style w:type="paragraph" w:styleId="a9">
    <w:name w:val="Body Text"/>
    <w:aliases w:val="Основной текст Знак Знак"/>
    <w:basedOn w:val="a"/>
    <w:link w:val="11"/>
    <w:rsid w:val="00E232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2323A"/>
  </w:style>
  <w:style w:type="character" w:customStyle="1" w:styleId="11">
    <w:name w:val="Основной текст Знак1"/>
    <w:aliases w:val="Основной текст Знак Знак Знак"/>
    <w:link w:val="a9"/>
    <w:rsid w:val="00E2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B7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DB7A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B7A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-green">
    <w:name w:val="text-green"/>
    <w:basedOn w:val="a0"/>
    <w:rsid w:val="006F29AA"/>
  </w:style>
  <w:style w:type="character" w:styleId="ac">
    <w:name w:val="Hyperlink"/>
    <w:basedOn w:val="a0"/>
    <w:uiPriority w:val="99"/>
    <w:unhideWhenUsed/>
    <w:rsid w:val="0086262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ABADB2D34ED6528D7F0FFEAF4B1754A6F7739CD2B1572B7DFBA9C5073BFCFD7D244C16C1397DFV4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EB2F8-4E7B-4A53-A573-44E68A1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pkv</dc:creator>
  <cp:lastModifiedBy>zmv</cp:lastModifiedBy>
  <cp:revision>14</cp:revision>
  <cp:lastPrinted>2022-03-02T03:14:00Z</cp:lastPrinted>
  <dcterms:created xsi:type="dcterms:W3CDTF">2022-02-01T06:33:00Z</dcterms:created>
  <dcterms:modified xsi:type="dcterms:W3CDTF">2023-01-31T09:02:00Z</dcterms:modified>
</cp:coreProperties>
</file>